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9B125" w14:textId="77777777" w:rsidR="00375470" w:rsidRDefault="00000000">
      <w:pPr>
        <w:spacing w:before="380" w:after="140" w:line="288" w:lineRule="auto"/>
        <w:jc w:val="center"/>
        <w:outlineLvl w:val="0"/>
      </w:pPr>
      <w:r>
        <w:rPr>
          <w:rFonts w:ascii="Arial" w:eastAsia="DengXian" w:hAnsi="Arial" w:cs="Arial"/>
          <w:b/>
          <w:sz w:val="36"/>
        </w:rPr>
        <w:t>主播承诺函</w:t>
      </w:r>
    </w:p>
    <w:p w14:paraId="4E6DA17F" w14:textId="77777777" w:rsidR="00375470" w:rsidRDefault="00375470">
      <w:pPr>
        <w:spacing w:before="260" w:after="120" w:line="288" w:lineRule="auto"/>
        <w:jc w:val="left"/>
        <w:outlineLvl w:val="3"/>
      </w:pPr>
    </w:p>
    <w:p w14:paraId="5ED962CC" w14:textId="77777777" w:rsidR="00375470" w:rsidRDefault="00000000">
      <w:pPr>
        <w:spacing w:before="120" w:after="120" w:line="288" w:lineRule="auto"/>
        <w:jc w:val="left"/>
      </w:pPr>
      <w:r>
        <w:rPr>
          <w:rFonts w:ascii="Arial" w:eastAsia="DengXian" w:hAnsi="Arial" w:cs="Arial"/>
          <w:b/>
          <w:sz w:val="22"/>
        </w:rPr>
        <w:t>北京微播视界科技有限公司（以下简称</w:t>
      </w:r>
      <w:r>
        <w:rPr>
          <w:rFonts w:ascii="Arial" w:eastAsia="DengXian" w:hAnsi="Arial" w:cs="Arial"/>
          <w:b/>
          <w:sz w:val="22"/>
        </w:rPr>
        <w:t>“</w:t>
      </w:r>
      <w:r>
        <w:rPr>
          <w:rFonts w:ascii="Arial" w:eastAsia="DengXian" w:hAnsi="Arial" w:cs="Arial"/>
          <w:b/>
          <w:sz w:val="22"/>
        </w:rPr>
        <w:t>贵司</w:t>
      </w:r>
      <w:r>
        <w:rPr>
          <w:rFonts w:ascii="Arial" w:eastAsia="DengXian" w:hAnsi="Arial" w:cs="Arial"/>
          <w:b/>
          <w:sz w:val="22"/>
        </w:rPr>
        <w:t>”</w:t>
      </w:r>
      <w:r>
        <w:rPr>
          <w:rFonts w:ascii="Arial" w:eastAsia="DengXian" w:hAnsi="Arial" w:cs="Arial"/>
          <w:b/>
          <w:sz w:val="22"/>
        </w:rPr>
        <w:t>）：</w:t>
      </w:r>
    </w:p>
    <w:p w14:paraId="54B007E5" w14:textId="77777777" w:rsidR="00375470" w:rsidRDefault="00375470">
      <w:pPr>
        <w:spacing w:before="120" w:after="120" w:line="288" w:lineRule="auto"/>
        <w:jc w:val="left"/>
      </w:pPr>
    </w:p>
    <w:p w14:paraId="002BC997" w14:textId="77777777" w:rsidR="00375470" w:rsidRDefault="00000000">
      <w:pPr>
        <w:spacing w:before="120" w:after="120" w:line="288" w:lineRule="auto"/>
        <w:jc w:val="left"/>
      </w:pPr>
      <w:r>
        <w:rPr>
          <w:rFonts w:ascii="Arial" w:eastAsia="DengXian" w:hAnsi="Arial" w:cs="Arial"/>
          <w:sz w:val="22"/>
        </w:rPr>
        <w:t>本人在贵司及</w:t>
      </w:r>
      <w:r>
        <w:rPr>
          <w:rFonts w:ascii="Arial" w:eastAsia="DengXian" w:hAnsi="Arial" w:cs="Arial"/>
          <w:sz w:val="22"/>
        </w:rPr>
        <w:t>/</w:t>
      </w:r>
      <w:r>
        <w:rPr>
          <w:rFonts w:ascii="Arial" w:eastAsia="DengXian" w:hAnsi="Arial" w:cs="Arial"/>
          <w:sz w:val="22"/>
        </w:rPr>
        <w:t>或贵司关联公司运营的网络平台（包括但不限于</w:t>
      </w:r>
      <w:r>
        <w:rPr>
          <w:rFonts w:ascii="Arial" w:eastAsia="DengXian" w:hAnsi="Arial" w:cs="Arial"/>
          <w:sz w:val="22"/>
        </w:rPr>
        <w:t>“</w:t>
      </w:r>
      <w:r>
        <w:rPr>
          <w:rFonts w:ascii="Arial" w:eastAsia="DengXian" w:hAnsi="Arial" w:cs="Arial"/>
          <w:sz w:val="22"/>
        </w:rPr>
        <w:t>抖音</w:t>
      </w:r>
      <w:r>
        <w:rPr>
          <w:rFonts w:ascii="Arial" w:eastAsia="DengXian" w:hAnsi="Arial" w:cs="Arial"/>
          <w:sz w:val="22"/>
        </w:rPr>
        <w:t>”</w:t>
      </w:r>
      <w:r>
        <w:rPr>
          <w:rFonts w:ascii="Arial" w:eastAsia="DengXian" w:hAnsi="Arial" w:cs="Arial"/>
          <w:sz w:val="22"/>
        </w:rPr>
        <w:t>、</w:t>
      </w:r>
      <w:r>
        <w:rPr>
          <w:rFonts w:ascii="Arial" w:eastAsia="DengXian" w:hAnsi="Arial" w:cs="Arial"/>
          <w:sz w:val="22"/>
        </w:rPr>
        <w:t>“</w:t>
      </w:r>
      <w:r>
        <w:rPr>
          <w:rFonts w:ascii="Arial" w:eastAsia="DengXian" w:hAnsi="Arial" w:cs="Arial"/>
          <w:sz w:val="22"/>
        </w:rPr>
        <w:t>西瓜视频</w:t>
      </w:r>
      <w:r>
        <w:rPr>
          <w:rFonts w:ascii="Arial" w:eastAsia="DengXian" w:hAnsi="Arial" w:cs="Arial"/>
          <w:sz w:val="22"/>
        </w:rPr>
        <w:t>”</w:t>
      </w:r>
      <w:r>
        <w:rPr>
          <w:rFonts w:ascii="Arial" w:eastAsia="DengXian" w:hAnsi="Arial" w:cs="Arial"/>
          <w:sz w:val="22"/>
        </w:rPr>
        <w:t>、</w:t>
      </w:r>
      <w:r>
        <w:rPr>
          <w:rFonts w:ascii="Arial" w:eastAsia="DengXian" w:hAnsi="Arial" w:cs="Arial"/>
          <w:sz w:val="22"/>
        </w:rPr>
        <w:t>“</w:t>
      </w:r>
      <w:r>
        <w:rPr>
          <w:rFonts w:ascii="Arial" w:eastAsia="DengXian" w:hAnsi="Arial" w:cs="Arial"/>
          <w:sz w:val="22"/>
        </w:rPr>
        <w:t>今日头条</w:t>
      </w:r>
      <w:r>
        <w:rPr>
          <w:rFonts w:ascii="Arial" w:eastAsia="DengXian" w:hAnsi="Arial" w:cs="Arial"/>
          <w:sz w:val="22"/>
        </w:rPr>
        <w:t>”</w:t>
      </w:r>
      <w:r>
        <w:rPr>
          <w:rFonts w:ascii="Arial" w:eastAsia="DengXian" w:hAnsi="Arial" w:cs="Arial"/>
          <w:sz w:val="22"/>
        </w:rPr>
        <w:t>，具体以相关帐号实际进行本承诺函项下活动的平台为准，以下称均合称</w:t>
      </w:r>
      <w:r>
        <w:rPr>
          <w:rFonts w:ascii="Arial" w:eastAsia="DengXian" w:hAnsi="Arial" w:cs="Arial"/>
          <w:sz w:val="22"/>
        </w:rPr>
        <w:t>“</w:t>
      </w:r>
      <w:r>
        <w:rPr>
          <w:rFonts w:ascii="Arial" w:eastAsia="DengXian" w:hAnsi="Arial" w:cs="Arial"/>
          <w:sz w:val="22"/>
        </w:rPr>
        <w:t>贵司平台</w:t>
      </w:r>
      <w:r>
        <w:rPr>
          <w:rFonts w:ascii="Arial" w:eastAsia="DengXian" w:hAnsi="Arial" w:cs="Arial"/>
          <w:sz w:val="22"/>
        </w:rPr>
        <w:t>”</w:t>
      </w:r>
      <w:r>
        <w:rPr>
          <w:rFonts w:ascii="Arial" w:eastAsia="DengXian" w:hAnsi="Arial" w:cs="Arial"/>
          <w:sz w:val="22"/>
        </w:rPr>
        <w:t>）开通并认证如下帐号：</w:t>
      </w:r>
      <w:r>
        <w:rPr>
          <w:rFonts w:ascii="Arial" w:eastAsia="DengXian" w:hAnsi="Arial" w:cs="Arial"/>
          <w:sz w:val="22"/>
          <w:shd w:val="clear" w:color="auto" w:fill="FFE928"/>
        </w:rPr>
        <w:t>UID</w:t>
      </w:r>
      <w:r>
        <w:rPr>
          <w:rFonts w:ascii="Arial" w:eastAsia="DengXian" w:hAnsi="Arial" w:cs="Arial"/>
          <w:sz w:val="22"/>
          <w:shd w:val="clear" w:color="auto" w:fill="FFE928"/>
        </w:rPr>
        <w:t>【】、昵称【】</w:t>
      </w:r>
      <w:r>
        <w:rPr>
          <w:rFonts w:ascii="Arial" w:eastAsia="DengXian" w:hAnsi="Arial" w:cs="Arial"/>
          <w:sz w:val="22"/>
        </w:rPr>
        <w:t>（以下称</w:t>
      </w:r>
      <w:r>
        <w:rPr>
          <w:rFonts w:ascii="Arial" w:eastAsia="DengXian" w:hAnsi="Arial" w:cs="Arial"/>
          <w:sz w:val="22"/>
        </w:rPr>
        <w:t>“</w:t>
      </w:r>
      <w:r>
        <w:rPr>
          <w:rFonts w:ascii="Arial" w:eastAsia="DengXian" w:hAnsi="Arial" w:cs="Arial"/>
          <w:sz w:val="22"/>
        </w:rPr>
        <w:t>帐号</w:t>
      </w:r>
      <w:r>
        <w:rPr>
          <w:rFonts w:ascii="Arial" w:eastAsia="DengXian" w:hAnsi="Arial" w:cs="Arial"/>
          <w:sz w:val="22"/>
        </w:rPr>
        <w:t>”</w:t>
      </w:r>
      <w:r>
        <w:rPr>
          <w:rFonts w:ascii="Arial" w:eastAsia="DengXian" w:hAnsi="Arial" w:cs="Arial"/>
          <w:sz w:val="22"/>
        </w:rPr>
        <w:t>），并通过该帐号进行直播，对</w:t>
      </w:r>
      <w:r>
        <w:rPr>
          <w:rFonts w:ascii="Arial" w:eastAsia="DengXian" w:hAnsi="Arial" w:cs="Arial"/>
          <w:sz w:val="22"/>
          <w:shd w:val="clear" w:color="auto" w:fill="FFE928"/>
        </w:rPr>
        <w:t>【】</w:t>
      </w:r>
      <w:r>
        <w:rPr>
          <w:rFonts w:ascii="Arial" w:eastAsia="DengXian" w:hAnsi="Arial" w:cs="Arial"/>
          <w:sz w:val="22"/>
        </w:rPr>
        <w:t>知识介绍、讲解等。为明确本人与贵司之间的权利义务，</w:t>
      </w:r>
      <w:r>
        <w:rPr>
          <w:rFonts w:ascii="Arial" w:eastAsia="DengXian" w:hAnsi="Arial" w:cs="Arial"/>
          <w:b/>
          <w:sz w:val="22"/>
        </w:rPr>
        <w:t>本人在此确认并承诺：</w:t>
      </w:r>
    </w:p>
    <w:p w14:paraId="2AE160D3" w14:textId="77777777" w:rsidR="00375470" w:rsidRDefault="00375470">
      <w:pPr>
        <w:spacing w:before="120" w:after="120" w:line="288" w:lineRule="auto"/>
        <w:jc w:val="left"/>
      </w:pPr>
    </w:p>
    <w:p w14:paraId="234C569F" w14:textId="77777777" w:rsidR="00375470" w:rsidRDefault="00000000">
      <w:pPr>
        <w:numPr>
          <w:ilvl w:val="0"/>
          <w:numId w:val="1"/>
        </w:numPr>
        <w:spacing w:before="120" w:after="120" w:line="288" w:lineRule="auto"/>
        <w:jc w:val="left"/>
      </w:pPr>
      <w:r>
        <w:rPr>
          <w:rFonts w:ascii="Arial" w:eastAsia="DengXian" w:hAnsi="Arial" w:cs="Arial"/>
          <w:sz w:val="22"/>
        </w:rPr>
        <w:t>本人承诺基于在行业中的专业能力、行业经验，有能力识别并避免在该账号的直播内容以及通过该账号在贵司平台发布的其他所有内容以及相关行为中可能存在的法律风险，承诺相关内容不存在任何危害国家安全、破坏社会稳定、扰乱社会秩序、侵犯他人合法权益、传播淫秽色情、有悖社会公序良俗等法律法规禁止的信息内容，不利用上述内容制作、复制、发布、传播法律法规禁止的信息内容。</w:t>
      </w:r>
    </w:p>
    <w:p w14:paraId="42A3DD11" w14:textId="77777777" w:rsidR="00375470" w:rsidRDefault="00000000">
      <w:pPr>
        <w:numPr>
          <w:ilvl w:val="0"/>
          <w:numId w:val="2"/>
        </w:numPr>
        <w:spacing w:before="120" w:after="120" w:line="288" w:lineRule="auto"/>
        <w:jc w:val="left"/>
      </w:pPr>
      <w:r>
        <w:rPr>
          <w:rFonts w:ascii="Arial" w:eastAsia="DengXian" w:hAnsi="Arial" w:cs="Arial"/>
          <w:sz w:val="22"/>
        </w:rPr>
        <w:t>本人保证对所提供的身份证明文件、职业资格或者服务资质等相关材料以及本人的视频内容、直播内容及其他相关内容的真实性、准确性、完整性、合法性等负完全责任；并保证不违反法律法规、不存在任何权利瑕疵；不违反贵司的直播平台内容规范（包括但不限于贵司公示及不时更新的相关规范内容）的规定；不侵犯任何第三方的任何合法权益；也不会被任何第三方追索；不引起任何主管机关的调查或者第三方的权益纠纷。</w:t>
      </w:r>
    </w:p>
    <w:p w14:paraId="23649DB5" w14:textId="77777777" w:rsidR="00375470" w:rsidRDefault="00000000">
      <w:pPr>
        <w:numPr>
          <w:ilvl w:val="0"/>
          <w:numId w:val="3"/>
        </w:numPr>
        <w:spacing w:before="120" w:after="120" w:line="288" w:lineRule="auto"/>
        <w:jc w:val="left"/>
      </w:pPr>
      <w:r>
        <w:rPr>
          <w:rFonts w:ascii="Arial" w:eastAsia="DengXian" w:hAnsi="Arial" w:cs="Arial"/>
          <w:sz w:val="22"/>
        </w:rPr>
        <w:t>本人特别承诺，该账号的直播及相关内容、行为均不会违反《中华人民共和国广告法》及相关法律法规要求（包括但不限于不含有虚假内容、不使用极限词等），不存在任何欺骗消费者或侵害消费者合法权益的事项。</w:t>
      </w:r>
    </w:p>
    <w:p w14:paraId="6602FBFF" w14:textId="77777777" w:rsidR="00375470" w:rsidRDefault="00000000">
      <w:pPr>
        <w:numPr>
          <w:ilvl w:val="0"/>
          <w:numId w:val="4"/>
        </w:numPr>
        <w:spacing w:before="120" w:after="120" w:line="288" w:lineRule="auto"/>
        <w:jc w:val="left"/>
      </w:pPr>
      <w:r>
        <w:rPr>
          <w:rFonts w:ascii="Arial" w:eastAsia="DengXian" w:hAnsi="Arial" w:cs="Arial"/>
          <w:sz w:val="22"/>
        </w:rPr>
        <w:t>本人承诺，对于本人与贵司平台用户、消费者之间发生的任何纠纷，均由本人自行解决并承担法律责任，以确保贵司和</w:t>
      </w:r>
      <w:r>
        <w:rPr>
          <w:rFonts w:ascii="Arial" w:eastAsia="DengXian" w:hAnsi="Arial" w:cs="Arial"/>
          <w:sz w:val="22"/>
        </w:rPr>
        <w:t>/</w:t>
      </w:r>
      <w:r>
        <w:rPr>
          <w:rFonts w:ascii="Arial" w:eastAsia="DengXian" w:hAnsi="Arial" w:cs="Arial"/>
          <w:sz w:val="22"/>
        </w:rPr>
        <w:t>或贵司关联公司不受任何损害。</w:t>
      </w:r>
    </w:p>
    <w:p w14:paraId="1B8A5E46" w14:textId="77777777" w:rsidR="00375470" w:rsidRDefault="00000000">
      <w:pPr>
        <w:numPr>
          <w:ilvl w:val="0"/>
          <w:numId w:val="5"/>
        </w:numPr>
        <w:spacing w:before="120" w:after="120" w:line="288" w:lineRule="auto"/>
        <w:jc w:val="left"/>
      </w:pPr>
      <w:r>
        <w:rPr>
          <w:rFonts w:ascii="Arial" w:eastAsia="DengXian" w:hAnsi="Arial" w:cs="Arial"/>
          <w:sz w:val="22"/>
        </w:rPr>
        <w:t>如该账号出现了或贵司有理由（如发生用户或第三方投诉的）认为该账号出现了任何违反上述承诺的情形，贵司有权根据实际情况并自行决定对该账号采取直播中断、删除相关内容、停止该账号相关权限、短期或永久性封禁帐号、冻结或扣除帐号内资产等管理措施，本人不持异议。同时，如因本人违反以上承诺导致贵司和</w:t>
      </w:r>
      <w:r>
        <w:rPr>
          <w:rFonts w:ascii="Arial" w:eastAsia="DengXian" w:hAnsi="Arial" w:cs="Arial"/>
          <w:sz w:val="22"/>
        </w:rPr>
        <w:t>/</w:t>
      </w:r>
      <w:r>
        <w:rPr>
          <w:rFonts w:ascii="Arial" w:eastAsia="DengXian" w:hAnsi="Arial" w:cs="Arial"/>
          <w:sz w:val="22"/>
        </w:rPr>
        <w:t>或贵司关联公司被任何第三方主张权利或产生任何纠纷、仲裁、诉讼，或遭到国家相关部门调查或处罚等，则由本人承担由此而引发的所有法律后果，并全权负责解决贵司和</w:t>
      </w:r>
      <w:r>
        <w:rPr>
          <w:rFonts w:ascii="Arial" w:eastAsia="DengXian" w:hAnsi="Arial" w:cs="Arial"/>
          <w:sz w:val="22"/>
        </w:rPr>
        <w:t>/</w:t>
      </w:r>
      <w:r>
        <w:rPr>
          <w:rFonts w:ascii="Arial" w:eastAsia="DengXian" w:hAnsi="Arial" w:cs="Arial"/>
          <w:sz w:val="22"/>
        </w:rPr>
        <w:t>或贵司关联公司上述纠纷、争议、索赔、诉讼、调查、处罚等，以确保贵司和</w:t>
      </w:r>
      <w:r>
        <w:rPr>
          <w:rFonts w:ascii="Arial" w:eastAsia="DengXian" w:hAnsi="Arial" w:cs="Arial"/>
          <w:sz w:val="22"/>
        </w:rPr>
        <w:t>/</w:t>
      </w:r>
      <w:r>
        <w:rPr>
          <w:rFonts w:ascii="Arial" w:eastAsia="DengXian" w:hAnsi="Arial" w:cs="Arial"/>
          <w:sz w:val="22"/>
        </w:rPr>
        <w:t>或贵司关</w:t>
      </w:r>
      <w:r>
        <w:rPr>
          <w:rFonts w:ascii="Arial" w:eastAsia="DengXian" w:hAnsi="Arial" w:cs="Arial"/>
          <w:sz w:val="22"/>
        </w:rPr>
        <w:lastRenderedPageBreak/>
        <w:t>联公司和贵司平台不受任何损害。若因本人违反上述承诺导致贵司和</w:t>
      </w:r>
      <w:r>
        <w:rPr>
          <w:rFonts w:ascii="Arial" w:eastAsia="DengXian" w:hAnsi="Arial" w:cs="Arial"/>
          <w:sz w:val="22"/>
        </w:rPr>
        <w:t>/</w:t>
      </w:r>
      <w:r>
        <w:rPr>
          <w:rFonts w:ascii="Arial" w:eastAsia="DengXian" w:hAnsi="Arial" w:cs="Arial"/>
          <w:sz w:val="22"/>
        </w:rPr>
        <w:t>或贵司关联公司、贵司平台被第三方主张权利而产生任何纠纷、诉讼、仲裁，或遭到国家相关部门处罚，贵司和</w:t>
      </w:r>
      <w:r>
        <w:rPr>
          <w:rFonts w:ascii="Arial" w:eastAsia="DengXian" w:hAnsi="Arial" w:cs="Arial"/>
          <w:sz w:val="22"/>
        </w:rPr>
        <w:t>/</w:t>
      </w:r>
      <w:r>
        <w:rPr>
          <w:rFonts w:ascii="Arial" w:eastAsia="DengXian" w:hAnsi="Arial" w:cs="Arial"/>
          <w:sz w:val="22"/>
        </w:rPr>
        <w:t>或贵司关联公司先行进行处理的，贵司和</w:t>
      </w:r>
      <w:r>
        <w:rPr>
          <w:rFonts w:ascii="Arial" w:eastAsia="DengXian" w:hAnsi="Arial" w:cs="Arial"/>
          <w:sz w:val="22"/>
        </w:rPr>
        <w:t>/</w:t>
      </w:r>
      <w:r>
        <w:rPr>
          <w:rFonts w:ascii="Arial" w:eastAsia="DengXian" w:hAnsi="Arial" w:cs="Arial"/>
          <w:sz w:val="22"/>
        </w:rPr>
        <w:t>或贵司关联公司有权要求本人赔偿先行处理部分的损失及因此造成其他所有损失。</w:t>
      </w:r>
    </w:p>
    <w:p w14:paraId="264F67D7" w14:textId="77777777" w:rsidR="00375470" w:rsidRDefault="00000000">
      <w:pPr>
        <w:numPr>
          <w:ilvl w:val="0"/>
          <w:numId w:val="6"/>
        </w:numPr>
        <w:spacing w:before="120" w:after="120" w:line="288" w:lineRule="auto"/>
        <w:jc w:val="left"/>
      </w:pPr>
      <w:r>
        <w:rPr>
          <w:rFonts w:ascii="Arial" w:eastAsia="DengXian" w:hAnsi="Arial" w:cs="Arial"/>
          <w:b/>
          <w:color w:val="D83931"/>
          <w:sz w:val="22"/>
        </w:rPr>
        <w:t>本人承诺，资质自申请成功后起，若直播过程中资质不符合申请条件、帐号类型变更、资质证件与直播人不符、存在严重违规行为或其他安全风险，平台可随时取消认证资质。</w:t>
      </w:r>
    </w:p>
    <w:p w14:paraId="4F4F76BA" w14:textId="77777777" w:rsidR="00375470" w:rsidRDefault="00000000">
      <w:pPr>
        <w:numPr>
          <w:ilvl w:val="0"/>
          <w:numId w:val="7"/>
        </w:numPr>
        <w:spacing w:before="120" w:after="120" w:line="288" w:lineRule="auto"/>
        <w:jc w:val="left"/>
      </w:pPr>
      <w:r>
        <w:rPr>
          <w:rFonts w:ascii="Arial" w:eastAsia="DengXian" w:hAnsi="Arial" w:cs="Arial"/>
          <w:sz w:val="22"/>
        </w:rPr>
        <w:t>本承诺函自本人签字之日起生效且不可撤销。未经贵司同意，本人不得单方面宣布本承诺函无效或者撤销本承诺函。</w:t>
      </w:r>
    </w:p>
    <w:p w14:paraId="368A8C52" w14:textId="77777777" w:rsidR="00375470" w:rsidRDefault="00375470">
      <w:pPr>
        <w:spacing w:before="120" w:after="120" w:line="288" w:lineRule="auto"/>
        <w:jc w:val="left"/>
      </w:pPr>
    </w:p>
    <w:p w14:paraId="7C35FBF4" w14:textId="77777777" w:rsidR="00375470" w:rsidRDefault="00375470">
      <w:pPr>
        <w:spacing w:before="120" w:after="120" w:line="288" w:lineRule="auto"/>
        <w:jc w:val="left"/>
      </w:pPr>
    </w:p>
    <w:p w14:paraId="3E0FBB7F" w14:textId="77777777" w:rsidR="00375470" w:rsidRDefault="00375470">
      <w:pPr>
        <w:spacing w:before="120" w:after="120" w:line="288" w:lineRule="auto"/>
        <w:jc w:val="left"/>
      </w:pPr>
    </w:p>
    <w:p w14:paraId="7C98DAB7" w14:textId="77777777" w:rsidR="00375470" w:rsidRDefault="00375470">
      <w:pPr>
        <w:spacing w:before="120" w:after="120" w:line="288" w:lineRule="auto"/>
        <w:jc w:val="left"/>
      </w:pPr>
    </w:p>
    <w:p w14:paraId="0F0B87AF" w14:textId="77777777" w:rsidR="00375470" w:rsidRDefault="00000000">
      <w:pPr>
        <w:spacing w:before="120" w:after="120" w:line="288" w:lineRule="auto"/>
        <w:jc w:val="right"/>
      </w:pPr>
      <w:r>
        <w:rPr>
          <w:rFonts w:ascii="Arial" w:eastAsia="DengXian" w:hAnsi="Arial" w:cs="Arial"/>
          <w:sz w:val="22"/>
        </w:rPr>
        <w:t>本人签字：</w:t>
      </w:r>
      <w:r>
        <w:rPr>
          <w:rFonts w:ascii="Arial" w:eastAsia="DengXian" w:hAnsi="Arial" w:cs="Arial"/>
          <w:sz w:val="22"/>
        </w:rPr>
        <w:t xml:space="preserve">                            </w:t>
      </w:r>
    </w:p>
    <w:p w14:paraId="4860F8F3" w14:textId="77777777" w:rsidR="00375470" w:rsidRDefault="00000000">
      <w:pPr>
        <w:spacing w:before="120" w:after="120" w:line="288" w:lineRule="auto"/>
        <w:jc w:val="right"/>
      </w:pPr>
      <w:r>
        <w:rPr>
          <w:rFonts w:ascii="Arial" w:eastAsia="DengXian" w:hAnsi="Arial" w:cs="Arial"/>
          <w:sz w:val="22"/>
        </w:rPr>
        <w:t xml:space="preserve">                           </w:t>
      </w:r>
    </w:p>
    <w:p w14:paraId="4B3B5AD8" w14:textId="77777777" w:rsidR="00375470" w:rsidRDefault="00000000">
      <w:pPr>
        <w:spacing w:before="120" w:after="120" w:line="288" w:lineRule="auto"/>
        <w:jc w:val="center"/>
      </w:pPr>
      <w:r>
        <w:rPr>
          <w:rFonts w:ascii="Arial" w:eastAsia="DengXian" w:hAnsi="Arial" w:cs="Arial"/>
          <w:sz w:val="22"/>
        </w:rPr>
        <w:t xml:space="preserve">                                                                               </w:t>
      </w:r>
      <w:r>
        <w:rPr>
          <w:rFonts w:ascii="Arial" w:eastAsia="DengXian" w:hAnsi="Arial" w:cs="Arial"/>
          <w:sz w:val="22"/>
        </w:rPr>
        <w:t>年</w:t>
      </w:r>
      <w:r>
        <w:rPr>
          <w:rFonts w:ascii="Arial" w:eastAsia="DengXian" w:hAnsi="Arial" w:cs="Arial"/>
          <w:sz w:val="22"/>
        </w:rPr>
        <w:t xml:space="preserve">    </w:t>
      </w:r>
      <w:r>
        <w:rPr>
          <w:rFonts w:ascii="Arial" w:eastAsia="DengXian" w:hAnsi="Arial" w:cs="Arial"/>
          <w:sz w:val="22"/>
        </w:rPr>
        <w:t>月</w:t>
      </w:r>
      <w:r>
        <w:rPr>
          <w:rFonts w:ascii="Arial" w:eastAsia="DengXian" w:hAnsi="Arial" w:cs="Arial"/>
          <w:sz w:val="22"/>
        </w:rPr>
        <w:t xml:space="preserve">   </w:t>
      </w:r>
      <w:r>
        <w:rPr>
          <w:rFonts w:ascii="Arial" w:eastAsia="DengXian" w:hAnsi="Arial" w:cs="Arial"/>
          <w:sz w:val="22"/>
        </w:rPr>
        <w:t>日</w:t>
      </w:r>
    </w:p>
    <w:p w14:paraId="3F18DEC5" w14:textId="77777777" w:rsidR="00375470" w:rsidRDefault="00375470">
      <w:pPr>
        <w:spacing w:before="120" w:after="120" w:line="288" w:lineRule="auto"/>
        <w:jc w:val="left"/>
      </w:pPr>
    </w:p>
    <w:p w14:paraId="3826FE4A" w14:textId="77777777" w:rsidR="00375470" w:rsidRDefault="00375470">
      <w:pPr>
        <w:spacing w:before="120" w:after="120" w:line="288" w:lineRule="auto"/>
        <w:jc w:val="left"/>
      </w:pPr>
    </w:p>
    <w:p w14:paraId="4AF624BD" w14:textId="77777777" w:rsidR="00375470" w:rsidRDefault="00375470">
      <w:pPr>
        <w:spacing w:before="120" w:after="120" w:line="288" w:lineRule="auto"/>
        <w:jc w:val="left"/>
      </w:pPr>
    </w:p>
    <w:sectPr w:rsidR="00375470">
      <w:headerReference w:type="even" r:id="rId7"/>
      <w:headerReference w:type="default" r:id="rId8"/>
      <w:footerReference w:type="even" r:id="rId9"/>
      <w:footerReference w:type="default" r:id="rId10"/>
      <w:headerReference w:type="first" r:id="rId11"/>
      <w:footerReference w:type="first" r:id="rId12"/>
      <w:pgSz w:w="11905"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9A0FA" w14:textId="77777777" w:rsidR="001A0379" w:rsidRDefault="001A0379">
      <w:r>
        <w:separator/>
      </w:r>
    </w:p>
  </w:endnote>
  <w:endnote w:type="continuationSeparator" w:id="0">
    <w:p w14:paraId="3FAFC466" w14:textId="77777777" w:rsidR="001A0379" w:rsidRDefault="001A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00AF" w14:textId="77777777" w:rsidR="00E03D72" w:rsidRDefault="00E03D7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48C2" w14:textId="77777777" w:rsidR="00375470" w:rsidRDefault="0037547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6D8C" w14:textId="77777777" w:rsidR="00E03D72" w:rsidRDefault="00E03D7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BD20B" w14:textId="77777777" w:rsidR="001A0379" w:rsidRDefault="001A0379">
      <w:r>
        <w:separator/>
      </w:r>
    </w:p>
  </w:footnote>
  <w:footnote w:type="continuationSeparator" w:id="0">
    <w:p w14:paraId="0C04DFD7" w14:textId="77777777" w:rsidR="001A0379" w:rsidRDefault="001A0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3E68" w14:textId="7ABEDD8F" w:rsidR="00375470" w:rsidRDefault="003B4C01">
    <w:r>
      <w:rPr>
        <w:noProof/>
      </w:rPr>
      <mc:AlternateContent>
        <mc:Choice Requires="wps">
          <w:drawing>
            <wp:anchor distT="0" distB="0" distL="114300" distR="114300" simplePos="0" relativeHeight="251656704" behindDoc="0" locked="0" layoutInCell="1" allowOverlap="1" wp14:anchorId="528C4ACC" wp14:editId="6B1E6300">
              <wp:simplePos x="0" y="0"/>
              <wp:positionH relativeFrom="column">
                <wp:posOffset>0</wp:posOffset>
              </wp:positionH>
              <wp:positionV relativeFrom="paragraph">
                <wp:posOffset>0</wp:posOffset>
              </wp:positionV>
              <wp:extent cx="635000" cy="635000"/>
              <wp:effectExtent l="0" t="0" r="0" b="0"/>
              <wp:wrapNone/>
              <wp:docPr id="954337114" name="WordArt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1E4693A" id="_x0000_t202" coordsize="21600,21600" o:spt="202" path="m,l,21600r21600,l21600,xe">
              <v:stroke joinstyle="miter"/>
              <v:path gradientshapeok="t" o:connecttype="rect"/>
            </v:shapetype>
            <v:shape id="WordArt 4" o:spid="_x0000_s1026" type="#_x0000_t202" style="position:absolute;left:0;text-align:left;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" filled="f"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B93B" w14:textId="0746BFD9" w:rsidR="00375470" w:rsidRDefault="0037547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22459" w14:textId="6B0A0717" w:rsidR="00375470" w:rsidRDefault="003B4C01">
    <w:r>
      <w:rPr>
        <w:noProof/>
      </w:rPr>
      <mc:AlternateContent>
        <mc:Choice Requires="wps">
          <w:drawing>
            <wp:anchor distT="0" distB="0" distL="114300" distR="114300" simplePos="0" relativeHeight="251655680" behindDoc="0" locked="0" layoutInCell="1" allowOverlap="1" wp14:anchorId="735E53E1" wp14:editId="04C4D7C0">
              <wp:simplePos x="0" y="0"/>
              <wp:positionH relativeFrom="column">
                <wp:posOffset>0</wp:posOffset>
              </wp:positionH>
              <wp:positionV relativeFrom="paragraph">
                <wp:posOffset>0</wp:posOffset>
              </wp:positionV>
              <wp:extent cx="635000" cy="635000"/>
              <wp:effectExtent l="0" t="0" r="0" b="0"/>
              <wp:wrapNone/>
              <wp:docPr id="1654128090" name="WordArt 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A283877" id="_x0000_t202" coordsize="21600,21600" o:spt="202" path="m,l,21600r21600,l21600,xe">
              <v:stroke joinstyle="miter"/>
              <v:path gradientshapeok="t" o:connecttype="rect"/>
            </v:shapetype>
            <v:shape id="WordArt 5" o:spid="_x0000_s1026" type="#_x0000_t202" style="position:absolute;left:0;text-align:left;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" filled="f"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7054"/>
    <w:multiLevelType w:val="multilevel"/>
    <w:tmpl w:val="1E7E2E62"/>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A863DC"/>
    <w:multiLevelType w:val="multilevel"/>
    <w:tmpl w:val="6C84A2D2"/>
    <w:lvl w:ilvl="0">
      <w:start w:val="4"/>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0D1F78"/>
    <w:multiLevelType w:val="multilevel"/>
    <w:tmpl w:val="06F660B8"/>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831026"/>
    <w:multiLevelType w:val="multilevel"/>
    <w:tmpl w:val="7840920E"/>
    <w:lvl w:ilvl="0">
      <w:start w:val="6"/>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8F63C2"/>
    <w:multiLevelType w:val="multilevel"/>
    <w:tmpl w:val="CCA45024"/>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B05685B"/>
    <w:multiLevelType w:val="multilevel"/>
    <w:tmpl w:val="7DE8CBB8"/>
    <w:lvl w:ilvl="0">
      <w:start w:val="5"/>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F983FBA"/>
    <w:multiLevelType w:val="multilevel"/>
    <w:tmpl w:val="28E8A8D0"/>
    <w:lvl w:ilvl="0">
      <w:start w:val="7"/>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05380190">
    <w:abstractNumId w:val="2"/>
  </w:num>
  <w:num w:numId="2" w16cid:durableId="702678658">
    <w:abstractNumId w:val="4"/>
  </w:num>
  <w:num w:numId="3" w16cid:durableId="809633493">
    <w:abstractNumId w:val="0"/>
  </w:num>
  <w:num w:numId="4" w16cid:durableId="612595491">
    <w:abstractNumId w:val="1"/>
  </w:num>
  <w:num w:numId="5" w16cid:durableId="188221150">
    <w:abstractNumId w:val="5"/>
  </w:num>
  <w:num w:numId="6" w16cid:durableId="2109496652">
    <w:abstractNumId w:val="3"/>
  </w:num>
  <w:num w:numId="7" w16cid:durableId="150859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470"/>
    <w:rsid w:val="001A0379"/>
    <w:rsid w:val="00375470"/>
    <w:rsid w:val="003B4C01"/>
    <w:rsid w:val="0066175A"/>
    <w:rsid w:val="00E03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6BDDC"/>
  <w15:docId w15:val="{DF8FCC61-BE50-F247-B4EC-2FA48A6A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03D72"/>
    <w:pPr>
      <w:tabs>
        <w:tab w:val="center" w:pos="4153"/>
        <w:tab w:val="right" w:pos="8306"/>
      </w:tabs>
      <w:snapToGrid w:val="0"/>
      <w:jc w:val="left"/>
    </w:pPr>
    <w:rPr>
      <w:sz w:val="18"/>
      <w:szCs w:val="18"/>
    </w:rPr>
  </w:style>
  <w:style w:type="character" w:customStyle="1" w:styleId="a4">
    <w:name w:val="页脚 字符"/>
    <w:basedOn w:val="a0"/>
    <w:link w:val="a3"/>
    <w:uiPriority w:val="99"/>
    <w:rsid w:val="00E03D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朱洪德</cp:lastModifiedBy>
  <cp:revision>3</cp:revision>
  <dcterms:created xsi:type="dcterms:W3CDTF">2023-08-03T15:46:00Z</dcterms:created>
  <dcterms:modified xsi:type="dcterms:W3CDTF">2023-08-30T04:06:00Z</dcterms:modified>
</cp:coreProperties>
</file>